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62" w:rsidRPr="00720862" w:rsidRDefault="00720862" w:rsidP="001722A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720862">
        <w:rPr>
          <w:rFonts w:ascii="Times New Roman" w:eastAsia="Times New Roman" w:hAnsi="Times New Roman" w:cs="Times New Roman"/>
          <w:b/>
          <w:bCs/>
          <w:kern w:val="36"/>
          <w:sz w:val="48"/>
          <w:szCs w:val="48"/>
          <w:lang w:eastAsia="en-GB"/>
        </w:rPr>
        <w:t>Floods of summer 2007 cost the country £3.2bn, says Environment Agency</w:t>
      </w:r>
      <w:r w:rsidRPr="00720862">
        <w:rPr>
          <w:rFonts w:ascii="Times New Roman" w:eastAsia="Times New Roman" w:hAnsi="Times New Roman" w:cs="Times New Roman"/>
          <w:sz w:val="24"/>
          <w:szCs w:val="24"/>
          <w:lang w:eastAsia="en-GB"/>
        </w:rPr>
        <w:t>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Published: 2:46AM GMT 18 Jan 2010</w:t>
      </w:r>
      <w:r>
        <w:rPr>
          <w:rFonts w:ascii="Times New Roman" w:eastAsia="Times New Roman" w:hAnsi="Times New Roman" w:cs="Times New Roman"/>
          <w:sz w:val="24"/>
          <w:szCs w:val="24"/>
          <w:lang w:eastAsia="en-GB"/>
        </w:rPr>
        <w:t>, The Daily telegraph.co.uk</w:t>
      </w:r>
    </w:p>
    <w:p w:rsidR="00720862" w:rsidRPr="00720862" w:rsidRDefault="00720862" w:rsidP="0072086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743200"/>
            <wp:effectExtent l="19050" t="0" r="0" b="0"/>
            <wp:docPr id="1" name="Picture 1" descr="Flood victims warned of long road to recov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od victims warned of long road to recovery "/>
                    <pic:cNvPicPr>
                      <a:picLocks noChangeAspect="1" noChangeArrowheads="1"/>
                    </pic:cNvPicPr>
                  </pic:nvPicPr>
                  <pic:blipFill>
                    <a:blip r:embed="rId5" cstate="print"/>
                    <a:srcRect/>
                    <a:stretch>
                      <a:fillRect/>
                    </a:stretch>
                  </pic:blipFill>
                  <pic:spPr bwMode="auto">
                    <a:xfrm>
                      <a:off x="0" y="0"/>
                      <a:ext cx="4381500" cy="2743200"/>
                    </a:xfrm>
                    <a:prstGeom prst="rect">
                      <a:avLst/>
                    </a:prstGeom>
                    <a:noFill/>
                    <a:ln w="9525">
                      <a:noFill/>
                      <a:miter lim="800000"/>
                      <a:headEnd/>
                      <a:tailEnd/>
                    </a:ln>
                  </pic:spPr>
                </pic:pic>
              </a:graphicData>
            </a:graphic>
          </wp:inline>
        </w:drawing>
      </w:r>
    </w:p>
    <w:p w:rsidR="00720862" w:rsidRPr="00720862" w:rsidRDefault="00720862" w:rsidP="00720862">
      <w:pPr>
        <w:spacing w:after="0"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The town of Tewkesbury surrounded by flood waters Photo: GETTY IMAGES </w:t>
      </w:r>
    </w:p>
    <w:p w:rsidR="00720862" w:rsidRPr="00720862" w:rsidRDefault="00720862" w:rsidP="00720862">
      <w:pPr>
        <w:spacing w:after="0" w:line="240" w:lineRule="auto"/>
        <w:rPr>
          <w:rFonts w:ascii="Times New Roman" w:eastAsia="Times New Roman" w:hAnsi="Times New Roman" w:cs="Times New Roman"/>
          <w:vanish/>
          <w:sz w:val="24"/>
          <w:szCs w:val="24"/>
          <w:lang w:eastAsia="en-GB"/>
        </w:rPr>
      </w:pPr>
      <w:r>
        <w:rPr>
          <w:rFonts w:ascii="Times New Roman" w:eastAsia="Times New Roman" w:hAnsi="Times New Roman" w:cs="Times New Roman"/>
          <w:noProof/>
          <w:vanish/>
          <w:sz w:val="24"/>
          <w:szCs w:val="24"/>
          <w:lang w:eastAsia="en-GB"/>
        </w:rPr>
        <w:drawing>
          <wp:inline distT="0" distB="0" distL="0" distR="0">
            <wp:extent cx="4381500" cy="2743200"/>
            <wp:effectExtent l="19050" t="0" r="0" b="0"/>
            <wp:docPr id="2" name="Picture 2" descr=" A flood sign warns of flooded areas following the torrential rain in the last 24 hours, in Tewkesbury,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 flood sign warns of flooded areas following the torrential rain in the last 24 hours, in Tewkesbury, England."/>
                    <pic:cNvPicPr>
                      <a:picLocks noChangeAspect="1" noChangeArrowheads="1"/>
                    </pic:cNvPicPr>
                  </pic:nvPicPr>
                  <pic:blipFill>
                    <a:blip r:embed="rId6" cstate="print"/>
                    <a:srcRect/>
                    <a:stretch>
                      <a:fillRect/>
                    </a:stretch>
                  </pic:blipFill>
                  <pic:spPr bwMode="auto">
                    <a:xfrm>
                      <a:off x="0" y="0"/>
                      <a:ext cx="4381500" cy="2743200"/>
                    </a:xfrm>
                    <a:prstGeom prst="rect">
                      <a:avLst/>
                    </a:prstGeom>
                    <a:noFill/>
                    <a:ln w="9525">
                      <a:noFill/>
                      <a:miter lim="800000"/>
                      <a:headEnd/>
                      <a:tailEnd/>
                    </a:ln>
                  </pic:spPr>
                </pic:pic>
              </a:graphicData>
            </a:graphic>
          </wp:inline>
        </w:drawing>
      </w:r>
    </w:p>
    <w:p w:rsidR="00720862" w:rsidRPr="00720862" w:rsidRDefault="00720862" w:rsidP="00720862">
      <w:pPr>
        <w:spacing w:after="0" w:line="240" w:lineRule="auto"/>
        <w:rPr>
          <w:rFonts w:ascii="Times New Roman" w:eastAsia="Times New Roman" w:hAnsi="Times New Roman" w:cs="Times New Roman"/>
          <w:vanish/>
          <w:sz w:val="24"/>
          <w:szCs w:val="24"/>
          <w:lang w:eastAsia="en-GB"/>
        </w:rPr>
      </w:pPr>
      <w:r w:rsidRPr="00720862">
        <w:rPr>
          <w:rFonts w:ascii="Times New Roman" w:eastAsia="Times New Roman" w:hAnsi="Times New Roman" w:cs="Times New Roman"/>
          <w:vanish/>
          <w:sz w:val="24"/>
          <w:szCs w:val="24"/>
          <w:lang w:eastAsia="en-GB"/>
        </w:rPr>
        <w:t xml:space="preserve">A flooded road in Tewkesbury in 2007 Photo: Getty Images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The report, published two months after the latest devastating floods which hit </w:t>
      </w:r>
      <w:proofErr w:type="spellStart"/>
      <w:r w:rsidRPr="00720862">
        <w:rPr>
          <w:rFonts w:ascii="Times New Roman" w:eastAsia="Times New Roman" w:hAnsi="Times New Roman" w:cs="Times New Roman"/>
          <w:sz w:val="24"/>
          <w:szCs w:val="24"/>
          <w:lang w:eastAsia="en-GB"/>
        </w:rPr>
        <w:t>Cumbria</w:t>
      </w:r>
      <w:proofErr w:type="spellEnd"/>
      <w:r w:rsidRPr="00720862">
        <w:rPr>
          <w:rFonts w:ascii="Times New Roman" w:eastAsia="Times New Roman" w:hAnsi="Times New Roman" w:cs="Times New Roman"/>
          <w:sz w:val="24"/>
          <w:szCs w:val="24"/>
          <w:lang w:eastAsia="en-GB"/>
        </w:rPr>
        <w:t xml:space="preserve"> in November, shows the economic impacts of flooding on every area of life from homes and farming to education and transport.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According to the review, households and businesses incurred around two thirds of the total costs of the flooding, with the average cost for each flooded home between £23,000 and £30,000 and the cost for flooded businesses averaging between £75,000 and £112,000. </w:t>
      </w:r>
    </w:p>
    <w:p w:rsidR="00720862" w:rsidRPr="00720862" w:rsidRDefault="00720862" w:rsidP="00720862">
      <w:pPr>
        <w:spacing w:after="0"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 The EA said while 95 per cent of businesses were covered by insurance, a quarter of affected homeowners were not fully insured.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Actual insurance payments were 40 per cent higher than the Environment Agency's estimates for the costs of damage to homes and businesses as they are made on a ''new for old'' replacement policy, the government body said.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Elsewhere, farmers lost an average of £1,150 per hectare of land flooded and the floods caused £660 million in damage to infrastructure and services including water supplies, treatment plants, roads and electricity supplies. </w:t>
      </w:r>
    </w:p>
    <w:p w:rsidR="001722A5"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And 400,000 pupil days at schools were lost because of the floods, which hit parts of Yorkshire, the Midlands and the West Country in June and July 2007.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lastRenderedPageBreak/>
        <w:t xml:space="preserve">Robert Runcie, Environment Agency director of flood and coastal risk management, said: ''The 2007 flood cost homeowners, businesses, emergency services and others some £3.2 billion.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''The high costs of flooding underline the importance for continued investment in reducing flood risk, particularly as climate change means that we are more likely to see more severe and frequent flooding in future.''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Costs incurred by the 2007 floods included damage to communications, transport and roads of some £230 million, costs to local government of £140 million and agriculture suffered losses of £50 million, the EA report said. </w:t>
      </w:r>
    </w:p>
    <w:p w:rsidR="00720862" w:rsidRPr="00720862" w:rsidRDefault="00720862" w:rsidP="00720862">
      <w:pPr>
        <w:spacing w:before="100" w:beforeAutospacing="1" w:after="100" w:afterAutospacing="1" w:line="240" w:lineRule="auto"/>
        <w:rPr>
          <w:rFonts w:ascii="Times New Roman" w:eastAsia="Times New Roman" w:hAnsi="Times New Roman" w:cs="Times New Roman"/>
          <w:sz w:val="24"/>
          <w:szCs w:val="24"/>
          <w:lang w:eastAsia="en-GB"/>
        </w:rPr>
      </w:pPr>
      <w:r w:rsidRPr="00720862">
        <w:rPr>
          <w:rFonts w:ascii="Times New Roman" w:eastAsia="Times New Roman" w:hAnsi="Times New Roman" w:cs="Times New Roman"/>
          <w:sz w:val="24"/>
          <w:szCs w:val="24"/>
          <w:lang w:eastAsia="en-GB"/>
        </w:rPr>
        <w:t xml:space="preserve">The Environment Agency is warning that the average annual cost of flood damage could rise by 60% by 2035 unless funding for </w:t>
      </w:r>
      <w:proofErr w:type="spellStart"/>
      <w:r w:rsidRPr="00720862">
        <w:rPr>
          <w:rFonts w:ascii="Times New Roman" w:eastAsia="Times New Roman" w:hAnsi="Times New Roman" w:cs="Times New Roman"/>
          <w:sz w:val="24"/>
          <w:szCs w:val="24"/>
          <w:lang w:eastAsia="en-GB"/>
        </w:rPr>
        <w:t>defences</w:t>
      </w:r>
      <w:proofErr w:type="spellEnd"/>
      <w:r w:rsidRPr="00720862">
        <w:rPr>
          <w:rFonts w:ascii="Times New Roman" w:eastAsia="Times New Roman" w:hAnsi="Times New Roman" w:cs="Times New Roman"/>
          <w:sz w:val="24"/>
          <w:szCs w:val="24"/>
          <w:lang w:eastAsia="en-GB"/>
        </w:rPr>
        <w:t xml:space="preserve"> is doubled to £1 billion a year by then to protect against climate change. </w:t>
      </w:r>
    </w:p>
    <w:sectPr w:rsidR="00720862" w:rsidRPr="00720862"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47045B"/>
    <w:multiLevelType w:val="multilevel"/>
    <w:tmpl w:val="A68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20862"/>
    <w:rsid w:val="001722A5"/>
    <w:rsid w:val="003D3F63"/>
    <w:rsid w:val="004829BB"/>
    <w:rsid w:val="00720862"/>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720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2086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7208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86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20862"/>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720862"/>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20862"/>
    <w:rPr>
      <w:color w:val="0000FF"/>
      <w:u w:val="single"/>
    </w:rPr>
  </w:style>
  <w:style w:type="paragraph" w:styleId="NormalWeb">
    <w:name w:val="Normal (Web)"/>
    <w:basedOn w:val="Normal"/>
    <w:uiPriority w:val="99"/>
    <w:semiHidden/>
    <w:unhideWhenUsed/>
    <w:rsid w:val="007208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x">
    <w:name w:val="index"/>
    <w:basedOn w:val="DefaultParagraphFont"/>
    <w:rsid w:val="00720862"/>
  </w:style>
  <w:style w:type="character" w:customStyle="1" w:styleId="total">
    <w:name w:val="total"/>
    <w:basedOn w:val="DefaultParagraphFont"/>
    <w:rsid w:val="00720862"/>
  </w:style>
  <w:style w:type="character" w:customStyle="1" w:styleId="caption">
    <w:name w:val="caption"/>
    <w:basedOn w:val="DefaultParagraphFont"/>
    <w:rsid w:val="00720862"/>
  </w:style>
  <w:style w:type="character" w:customStyle="1" w:styleId="credit">
    <w:name w:val="credit"/>
    <w:basedOn w:val="DefaultParagraphFont"/>
    <w:rsid w:val="00720862"/>
  </w:style>
  <w:style w:type="paragraph" w:styleId="BalloonText">
    <w:name w:val="Balloon Text"/>
    <w:basedOn w:val="Normal"/>
    <w:link w:val="BalloonTextChar"/>
    <w:uiPriority w:val="99"/>
    <w:semiHidden/>
    <w:unhideWhenUsed/>
    <w:rsid w:val="0072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2423335">
      <w:bodyDiv w:val="1"/>
      <w:marLeft w:val="0"/>
      <w:marRight w:val="0"/>
      <w:marTop w:val="0"/>
      <w:marBottom w:val="0"/>
      <w:divBdr>
        <w:top w:val="none" w:sz="0" w:space="0" w:color="auto"/>
        <w:left w:val="none" w:sz="0" w:space="0" w:color="auto"/>
        <w:bottom w:val="none" w:sz="0" w:space="0" w:color="auto"/>
        <w:right w:val="none" w:sz="0" w:space="0" w:color="auto"/>
      </w:divBdr>
      <w:divsChild>
        <w:div w:id="823275336">
          <w:marLeft w:val="0"/>
          <w:marRight w:val="0"/>
          <w:marTop w:val="0"/>
          <w:marBottom w:val="0"/>
          <w:divBdr>
            <w:top w:val="none" w:sz="0" w:space="0" w:color="auto"/>
            <w:left w:val="none" w:sz="0" w:space="0" w:color="auto"/>
            <w:bottom w:val="none" w:sz="0" w:space="0" w:color="auto"/>
            <w:right w:val="none" w:sz="0" w:space="0" w:color="auto"/>
          </w:divBdr>
          <w:divsChild>
            <w:div w:id="796989980">
              <w:marLeft w:val="0"/>
              <w:marRight w:val="0"/>
              <w:marTop w:val="0"/>
              <w:marBottom w:val="0"/>
              <w:divBdr>
                <w:top w:val="none" w:sz="0" w:space="0" w:color="auto"/>
                <w:left w:val="none" w:sz="0" w:space="0" w:color="auto"/>
                <w:bottom w:val="none" w:sz="0" w:space="0" w:color="auto"/>
                <w:right w:val="none" w:sz="0" w:space="0" w:color="auto"/>
              </w:divBdr>
              <w:divsChild>
                <w:div w:id="205261729">
                  <w:marLeft w:val="0"/>
                  <w:marRight w:val="0"/>
                  <w:marTop w:val="0"/>
                  <w:marBottom w:val="0"/>
                  <w:divBdr>
                    <w:top w:val="none" w:sz="0" w:space="0" w:color="auto"/>
                    <w:left w:val="none" w:sz="0" w:space="0" w:color="auto"/>
                    <w:bottom w:val="none" w:sz="0" w:space="0" w:color="auto"/>
                    <w:right w:val="none" w:sz="0" w:space="0" w:color="auto"/>
                  </w:divBdr>
                  <w:divsChild>
                    <w:div w:id="249657079">
                      <w:marLeft w:val="0"/>
                      <w:marRight w:val="0"/>
                      <w:marTop w:val="0"/>
                      <w:marBottom w:val="0"/>
                      <w:divBdr>
                        <w:top w:val="none" w:sz="0" w:space="0" w:color="auto"/>
                        <w:left w:val="none" w:sz="0" w:space="0" w:color="auto"/>
                        <w:bottom w:val="none" w:sz="0" w:space="0" w:color="auto"/>
                        <w:right w:val="none" w:sz="0" w:space="0" w:color="auto"/>
                      </w:divBdr>
                    </w:div>
                    <w:div w:id="76247131">
                      <w:marLeft w:val="0"/>
                      <w:marRight w:val="0"/>
                      <w:marTop w:val="0"/>
                      <w:marBottom w:val="0"/>
                      <w:divBdr>
                        <w:top w:val="none" w:sz="0" w:space="0" w:color="auto"/>
                        <w:left w:val="none" w:sz="0" w:space="0" w:color="auto"/>
                        <w:bottom w:val="none" w:sz="0" w:space="0" w:color="auto"/>
                        <w:right w:val="none" w:sz="0" w:space="0" w:color="auto"/>
                      </w:divBdr>
                      <w:divsChild>
                        <w:div w:id="115878626">
                          <w:marLeft w:val="0"/>
                          <w:marRight w:val="0"/>
                          <w:marTop w:val="0"/>
                          <w:marBottom w:val="0"/>
                          <w:divBdr>
                            <w:top w:val="none" w:sz="0" w:space="0" w:color="auto"/>
                            <w:left w:val="none" w:sz="0" w:space="0" w:color="auto"/>
                            <w:bottom w:val="none" w:sz="0" w:space="0" w:color="auto"/>
                            <w:right w:val="none" w:sz="0" w:space="0" w:color="auto"/>
                          </w:divBdr>
                        </w:div>
                        <w:div w:id="678122752">
                          <w:marLeft w:val="0"/>
                          <w:marRight w:val="0"/>
                          <w:marTop w:val="0"/>
                          <w:marBottom w:val="0"/>
                          <w:divBdr>
                            <w:top w:val="none" w:sz="0" w:space="0" w:color="auto"/>
                            <w:left w:val="none" w:sz="0" w:space="0" w:color="auto"/>
                            <w:bottom w:val="none" w:sz="0" w:space="0" w:color="auto"/>
                            <w:right w:val="none" w:sz="0" w:space="0" w:color="auto"/>
                          </w:divBdr>
                          <w:divsChild>
                            <w:div w:id="592470906">
                              <w:marLeft w:val="0"/>
                              <w:marRight w:val="0"/>
                              <w:marTop w:val="0"/>
                              <w:marBottom w:val="0"/>
                              <w:divBdr>
                                <w:top w:val="none" w:sz="0" w:space="0" w:color="auto"/>
                                <w:left w:val="none" w:sz="0" w:space="0" w:color="auto"/>
                                <w:bottom w:val="none" w:sz="0" w:space="0" w:color="auto"/>
                                <w:right w:val="none" w:sz="0" w:space="0" w:color="auto"/>
                              </w:divBdr>
                            </w:div>
                            <w:div w:id="1915696091">
                              <w:marLeft w:val="0"/>
                              <w:marRight w:val="0"/>
                              <w:marTop w:val="0"/>
                              <w:marBottom w:val="0"/>
                              <w:divBdr>
                                <w:top w:val="none" w:sz="0" w:space="0" w:color="auto"/>
                                <w:left w:val="none" w:sz="0" w:space="0" w:color="auto"/>
                                <w:bottom w:val="none" w:sz="0" w:space="0" w:color="auto"/>
                                <w:right w:val="none" w:sz="0" w:space="0" w:color="auto"/>
                              </w:divBdr>
                              <w:divsChild>
                                <w:div w:id="1640963394">
                                  <w:marLeft w:val="0"/>
                                  <w:marRight w:val="0"/>
                                  <w:marTop w:val="0"/>
                                  <w:marBottom w:val="0"/>
                                  <w:divBdr>
                                    <w:top w:val="none" w:sz="0" w:space="0" w:color="auto"/>
                                    <w:left w:val="none" w:sz="0" w:space="0" w:color="auto"/>
                                    <w:bottom w:val="none" w:sz="0" w:space="0" w:color="auto"/>
                                    <w:right w:val="none" w:sz="0" w:space="0" w:color="auto"/>
                                  </w:divBdr>
                                  <w:divsChild>
                                    <w:div w:id="1561869099">
                                      <w:marLeft w:val="0"/>
                                      <w:marRight w:val="0"/>
                                      <w:marTop w:val="0"/>
                                      <w:marBottom w:val="0"/>
                                      <w:divBdr>
                                        <w:top w:val="none" w:sz="0" w:space="0" w:color="auto"/>
                                        <w:left w:val="none" w:sz="0" w:space="0" w:color="auto"/>
                                        <w:bottom w:val="none" w:sz="0" w:space="0" w:color="auto"/>
                                        <w:right w:val="none" w:sz="0" w:space="0" w:color="auto"/>
                                      </w:divBdr>
                                    </w:div>
                                    <w:div w:id="31467398">
                                      <w:marLeft w:val="0"/>
                                      <w:marRight w:val="0"/>
                                      <w:marTop w:val="0"/>
                                      <w:marBottom w:val="0"/>
                                      <w:divBdr>
                                        <w:top w:val="none" w:sz="0" w:space="0" w:color="auto"/>
                                        <w:left w:val="none" w:sz="0" w:space="0" w:color="auto"/>
                                        <w:bottom w:val="none" w:sz="0" w:space="0" w:color="auto"/>
                                        <w:right w:val="none" w:sz="0" w:space="0" w:color="auto"/>
                                      </w:divBdr>
                                    </w:div>
                                    <w:div w:id="1202475026">
                                      <w:marLeft w:val="0"/>
                                      <w:marRight w:val="0"/>
                                      <w:marTop w:val="0"/>
                                      <w:marBottom w:val="0"/>
                                      <w:divBdr>
                                        <w:top w:val="none" w:sz="0" w:space="0" w:color="auto"/>
                                        <w:left w:val="none" w:sz="0" w:space="0" w:color="auto"/>
                                        <w:bottom w:val="none" w:sz="0" w:space="0" w:color="auto"/>
                                        <w:right w:val="none" w:sz="0" w:space="0" w:color="auto"/>
                                      </w:divBdr>
                                    </w:div>
                                  </w:divsChild>
                                </w:div>
                                <w:div w:id="2101487247">
                                  <w:marLeft w:val="0"/>
                                  <w:marRight w:val="0"/>
                                  <w:marTop w:val="0"/>
                                  <w:marBottom w:val="0"/>
                                  <w:divBdr>
                                    <w:top w:val="none" w:sz="0" w:space="0" w:color="auto"/>
                                    <w:left w:val="none" w:sz="0" w:space="0" w:color="auto"/>
                                    <w:bottom w:val="none" w:sz="0" w:space="0" w:color="auto"/>
                                    <w:right w:val="none" w:sz="0" w:space="0" w:color="auto"/>
                                  </w:divBdr>
                                  <w:divsChild>
                                    <w:div w:id="1901213903">
                                      <w:marLeft w:val="0"/>
                                      <w:marRight w:val="0"/>
                                      <w:marTop w:val="0"/>
                                      <w:marBottom w:val="0"/>
                                      <w:divBdr>
                                        <w:top w:val="none" w:sz="0" w:space="0" w:color="auto"/>
                                        <w:left w:val="none" w:sz="0" w:space="0" w:color="auto"/>
                                        <w:bottom w:val="none" w:sz="0" w:space="0" w:color="auto"/>
                                        <w:right w:val="none" w:sz="0" w:space="0" w:color="auto"/>
                                      </w:divBdr>
                                    </w:div>
                                  </w:divsChild>
                                </w:div>
                                <w:div w:id="2082560686">
                                  <w:marLeft w:val="0"/>
                                  <w:marRight w:val="0"/>
                                  <w:marTop w:val="0"/>
                                  <w:marBottom w:val="0"/>
                                  <w:divBdr>
                                    <w:top w:val="none" w:sz="0" w:space="0" w:color="auto"/>
                                    <w:left w:val="none" w:sz="0" w:space="0" w:color="auto"/>
                                    <w:bottom w:val="none" w:sz="0" w:space="0" w:color="auto"/>
                                    <w:right w:val="none" w:sz="0" w:space="0" w:color="auto"/>
                                  </w:divBdr>
                                  <w:divsChild>
                                    <w:div w:id="1506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268">
                              <w:marLeft w:val="0"/>
                              <w:marRight w:val="0"/>
                              <w:marTop w:val="0"/>
                              <w:marBottom w:val="0"/>
                              <w:divBdr>
                                <w:top w:val="none" w:sz="0" w:space="0" w:color="auto"/>
                                <w:left w:val="none" w:sz="0" w:space="0" w:color="auto"/>
                                <w:bottom w:val="none" w:sz="0" w:space="0" w:color="auto"/>
                                <w:right w:val="none" w:sz="0" w:space="0" w:color="auto"/>
                              </w:divBdr>
                              <w:divsChild>
                                <w:div w:id="423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2010-02-03T00:53:00Z</dcterms:created>
  <dcterms:modified xsi:type="dcterms:W3CDTF">2010-02-03T20:19:00Z</dcterms:modified>
</cp:coreProperties>
</file>